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physfs</w:t>
      </w:r>
      <w:r>
        <w:rPr>
          <w:rStyle w:val="a0"/>
          <w:rFonts w:ascii="Arial" w:hAnsi="Arial"/>
          <w:sz w:val="21"/>
        </w:rPr>
        <w:t xml:space="preserve"> </w:t>
      </w:r>
      <w:r>
        <w:rPr>
          <w:rStyle w:val="a0"/>
          <w:rFonts w:ascii="Arial" w:hAnsi="Arial"/>
          <w:sz w:val="21"/>
        </w:rPr>
        <w:t>3.0.1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laws, the author or authors</w:t>
      </w:r>
    </w:p>
    <w:p>
      <w:pPr>
        <w:spacing w:line="420" w:lineRule="exact"/>
      </w:pPr>
      <w:r>
        <w:rPr>
          <w:rStyle w:val="a0"/>
          <w:rFonts w:ascii="Arial" w:hAnsi="Arial"/>
          <w:sz w:val="20"/>
        </w:rPr>
        <w:t>copyright law.</w:t>
      </w:r>
    </w:p>
    <w:p>
      <w:pPr>
        <w:spacing w:line="420" w:lineRule="exact"/>
      </w:pPr>
      <w:r>
        <w:rPr>
          <w:rStyle w:val="a0"/>
          <w:rFonts w:ascii="Arial" w:hAnsi="Arial"/>
          <w:sz w:val="20"/>
        </w:rPr>
        <w:t>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w:t>
      </w:r>
    </w:p>
    <w:p>
      <w:pPr>
        <w:spacing w:line="420" w:lineRule="exact"/>
      </w:pPr>
      <w:r>
        <w:rPr>
          <w:rStyle w:val="a0"/>
          <w:rFonts w:ascii="Arial" w:hAnsi="Arial"/>
          <w:sz w:val="20"/>
        </w:rPr>
        <w:t>Copyright (c) 2001-2017 Ryan C. Gordon and others.</w:t>
      </w:r>
    </w:p>
    <w:p>
      <w:pPr>
        <w:spacing w:line="420" w:lineRule="exact"/>
      </w:pPr>
      <w:r>
        <w:rPr>
          <w:rStyle w:val="a0"/>
          <w:rFonts w:ascii="Arial" w:hAnsi="Arial"/>
          <w:sz w:val="20"/>
        </w:rPr>
        <w:t>Copyright (c) 1991-2015 Unicode, Inc. For terms of use, see http://www.unicode.org/terms_of_use.html For documentation, see http://www.unicode.org/reports/tr44/</w:t>
      </w:r>
    </w:p>
    <w:p>
      <w:pPr>
        <w:spacing w:line="420" w:lineRule="exact"/>
      </w:pPr>
      <w:r>
        <w:rPr>
          <w:rStyle w:val="a0"/>
          <w:rFonts w:ascii="Arial" w:hAnsi="Arial"/>
          <w:sz w:val="20"/>
        </w:rPr>
        <w:t>Copyright (C) 2002-2003 Adam D. Moss (the "Author"). All Rights Reserved.</w:t>
      </w:r>
    </w:p>
    <w:p>
      <w:pPr>
        <w:spacing w:line="420" w:lineRule="exact"/>
      </w:pPr>
      <w:r>
        <w:rPr>
          <w:rStyle w:val="a0"/>
          <w:rFonts w:ascii="Arial" w:hAnsi="Arial"/>
          <w:sz w:val="20"/>
        </w:rPr>
        <w:t>(c) an 8-byte ASCII string, the name of the lump, padded with zeros. For example, the "DEMO1" entry in hexadecimal would be 44 45 4D 4F 31 00 00 00)</w:t>
      </w:r>
    </w:p>
    <w:p>
      <w:pPr>
        <w:spacing w:line="420" w:lineRule="exact"/>
      </w:pPr>
      <w:r>
        <w:rPr>
          <w:rStyle w:val="a0"/>
          <w:rFonts w:ascii="Arial" w:hAnsi="Arial"/>
          <w:sz w:val="20"/>
        </w:rPr>
        <w:t>(c) a uint32 which is the file offset to the start of the directory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